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EVDCY</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一体式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240" w:lineRule="auto"/>
        <w:ind w:left="1780"/>
        <w:rPr>
          <w:rFonts w:hint="eastAsia" w:ascii="宋体" w:hAnsi="宋体" w:eastAsia="宋体" w:cs="宋体"/>
          <w:sz w:val="20"/>
          <w:szCs w:val="20"/>
          <w:lang w:eastAsia="zh-CN"/>
        </w:rPr>
      </w:pPr>
      <w:r>
        <w:rPr>
          <w:rFonts w:hint="eastAsia" w:ascii="宋体" w:hAnsi="宋体" w:eastAsia="宋体" w:cs="宋体"/>
          <w:sz w:val="20"/>
          <w:szCs w:val="20"/>
          <w:lang w:val="en-US" w:eastAsia="zh-CN"/>
        </w:rPr>
        <w:t xml:space="preserve">          </w:t>
      </w:r>
      <w:bookmarkStart w:id="0" w:name="_GoBack"/>
      <w:bookmarkEnd w:id="0"/>
      <w:r>
        <w:rPr>
          <w:rFonts w:hint="eastAsia" w:ascii="宋体" w:hAnsi="宋体" w:eastAsia="宋体" w:cs="宋体"/>
          <w:sz w:val="20"/>
          <w:szCs w:val="20"/>
          <w:lang w:eastAsia="zh-CN"/>
        </w:rPr>
        <w:drawing>
          <wp:inline distT="0" distB="0" distL="114300" distR="114300">
            <wp:extent cx="2315210" cy="2837180"/>
            <wp:effectExtent l="0" t="0" r="8890" b="1270"/>
            <wp:docPr id="6" name="图片 6" descr="120kW直流一体式充电桩（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0kW直流一体式充电桩（黑白）"/>
                    <pic:cNvPicPr>
                      <a:picLocks noChangeAspect="1"/>
                    </pic:cNvPicPr>
                  </pic:nvPicPr>
                  <pic:blipFill>
                    <a:blip r:embed="rId5"/>
                    <a:stretch>
                      <a:fillRect/>
                    </a:stretch>
                  </pic:blipFill>
                  <pic:spPr>
                    <a:xfrm>
                      <a:off x="0" y="0"/>
                      <a:ext cx="2315210" cy="2837180"/>
                    </a:xfrm>
                    <a:prstGeom prst="rect">
                      <a:avLst/>
                    </a:prstGeom>
                  </pic:spPr>
                </pic:pic>
              </a:graphicData>
            </a:graphic>
          </wp:inline>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5"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4" name="组合 29"/>
                        <wpg:cNvGrpSpPr/>
                        <wpg:grpSpPr>
                          <a:xfrm>
                            <a:off x="7" y="7"/>
                            <a:ext cx="10320" cy="2"/>
                            <a:chOff x="7" y="7"/>
                            <a:chExt cx="10320" cy="2"/>
                          </a:xfrm>
                        </wpg:grpSpPr>
                        <wps:wsp>
                          <wps:cNvPr id="3"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M4EROi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30" o:spid="_x0000_s1026" o:spt="100" style="position:absolute;left:7;top:7;height:2;width:10320;" filled="f" stroked="t" coordsize="10320,1" o:gfxdata="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LM0a8AAAA&#10;2gAAAA8AAAAAAAAAAQAgAAAAIgAAAGRycy9kb3ducmV2LnhtbFBLAQIUABQAAAAIAIdO4kAzLwWe&#10;OwAAADkAAAAQAAAAAAAAAAEAIAAAAAsBAABkcnMvc2hhcGV4bWwueG1sUEsFBgAAAAAGAAYAWwEA&#10;ALUDA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120kW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直流一体式充电桩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EVDCY120-2</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EVDCY120-2</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最大输出功率（kW）</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120kW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充电枪</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双枪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7寸触摸屏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RFID刷卡、密码充电、选配移动扫码、选配VIN码</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时间模式、电量模式、金额模式、自动充满、功率模式、预约模式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安装方式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一体式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联网方式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4G、以太网 (选配）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输出模式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单枪满功率，双枪均分</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≤181A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额定输出电流（A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160A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最大输出电流（A）</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单枪250A、双枪各150A</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输入电压（V）</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380Vac±15%（A、B、C、N、PE）</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交流输入频率（HZ）</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45～55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最大效率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pPr>
            <w:r>
              <w:rPr>
                <w:rFonts w:hint="eastAsia" w:ascii="微软雅黑" w:hAnsi="微软雅黑" w:eastAsia="微软雅黑" w:cs="微软雅黑"/>
                <w:i w:val="0"/>
                <w:iCs w:val="0"/>
                <w:caps w:val="0"/>
                <w:color w:val="545454"/>
                <w:spacing w:val="0"/>
                <w:sz w:val="21"/>
                <w:szCs w:val="21"/>
              </w:rPr>
              <w:t>≥95%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输入总谐波含量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输出电压范围（V DC）</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Style w:val="9"/>
                <w:rFonts w:hint="eastAsia" w:ascii="微软雅黑" w:hAnsi="微软雅黑" w:eastAsia="微软雅黑" w:cs="微软雅黑"/>
                <w:i w:val="0"/>
                <w:iCs w:val="0"/>
                <w:caps w:val="0"/>
                <w:color w:val="545454"/>
                <w:spacing w:val="0"/>
                <w:sz w:val="21"/>
                <w:szCs w:val="21"/>
              </w:rPr>
              <w:t>机械参数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1682*750*575mm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≤252kg</w:t>
            </w:r>
          </w:p>
        </w:tc>
      </w:tr>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B20FB7"/>
    <w:rsid w:val="00B21023"/>
    <w:rsid w:val="00B4351E"/>
    <w:rsid w:val="00B8222A"/>
    <w:rsid w:val="00B91735"/>
    <w:rsid w:val="00BA00BC"/>
    <w:rsid w:val="00C944D9"/>
    <w:rsid w:val="00CB16F6"/>
    <w:rsid w:val="00E341C4"/>
    <w:rsid w:val="058955E9"/>
    <w:rsid w:val="06B34F7C"/>
    <w:rsid w:val="0A2E4A14"/>
    <w:rsid w:val="0DDB277A"/>
    <w:rsid w:val="0E5C4DCB"/>
    <w:rsid w:val="0EB60EBD"/>
    <w:rsid w:val="0F86138F"/>
    <w:rsid w:val="125B745E"/>
    <w:rsid w:val="14805E6D"/>
    <w:rsid w:val="15E54145"/>
    <w:rsid w:val="17F37298"/>
    <w:rsid w:val="1AB46B80"/>
    <w:rsid w:val="1D894CA7"/>
    <w:rsid w:val="1E5E671C"/>
    <w:rsid w:val="21645399"/>
    <w:rsid w:val="218269CC"/>
    <w:rsid w:val="21A93757"/>
    <w:rsid w:val="22B954A4"/>
    <w:rsid w:val="241C3706"/>
    <w:rsid w:val="26B56D3C"/>
    <w:rsid w:val="27A75FE0"/>
    <w:rsid w:val="28345590"/>
    <w:rsid w:val="28407F43"/>
    <w:rsid w:val="2F363F45"/>
    <w:rsid w:val="2F6440CA"/>
    <w:rsid w:val="30FF1132"/>
    <w:rsid w:val="321F6F3E"/>
    <w:rsid w:val="38E27F47"/>
    <w:rsid w:val="3A331955"/>
    <w:rsid w:val="412A2310"/>
    <w:rsid w:val="42CB4E20"/>
    <w:rsid w:val="441E1359"/>
    <w:rsid w:val="446E1F86"/>
    <w:rsid w:val="46C82BDE"/>
    <w:rsid w:val="4DC47A08"/>
    <w:rsid w:val="4FD248BF"/>
    <w:rsid w:val="52046BBA"/>
    <w:rsid w:val="55A2290A"/>
    <w:rsid w:val="57335916"/>
    <w:rsid w:val="576A660A"/>
    <w:rsid w:val="594F16DA"/>
    <w:rsid w:val="59C02B36"/>
    <w:rsid w:val="5C4D1803"/>
    <w:rsid w:val="5C7550A1"/>
    <w:rsid w:val="5CEC6CB8"/>
    <w:rsid w:val="5ED9276A"/>
    <w:rsid w:val="6195533E"/>
    <w:rsid w:val="65640EC5"/>
    <w:rsid w:val="68040309"/>
    <w:rsid w:val="68BE495C"/>
    <w:rsid w:val="69AF15DD"/>
    <w:rsid w:val="6B574AA1"/>
    <w:rsid w:val="6D6178BF"/>
    <w:rsid w:val="6E6305C3"/>
    <w:rsid w:val="6F3372A0"/>
    <w:rsid w:val="703E56FA"/>
    <w:rsid w:val="741B2C8C"/>
    <w:rsid w:val="79BB04CE"/>
    <w:rsid w:val="7B5D1692"/>
    <w:rsid w:val="7B6C4724"/>
    <w:rsid w:val="7CC57BAB"/>
    <w:rsid w:val="7D290D1B"/>
    <w:rsid w:val="7FB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453</Words>
  <Characters>619</Characters>
  <Lines>22</Lines>
  <Paragraphs>6</Paragraphs>
  <TotalTime>1</TotalTime>
  <ScaleCrop>false</ScaleCrop>
  <LinksUpToDate>false</LinksUpToDate>
  <CharactersWithSpaces>765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2022-07-19T10:34:24Z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EFD7076E4566460FA04CA6307E8F921F</vt:lpwstr>
  </property>
</Properties>
</file>